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210" w:beforeAutospacing="0" w:after="120" w:afterAutospacing="0" w:line="480" w:lineRule="exact"/>
        <w:ind w:right="0"/>
        <w:jc w:val="center"/>
        <w:textAlignment w:val="auto"/>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pPr>
      <w:r>
        <w:rPr>
          <w:rFonts w:hint="eastAsia" w:ascii="方正小标宋简体" w:hAnsi="方正小标宋简体" w:eastAsia="方正小标宋简体" w:cs="方正小标宋简体"/>
          <w:i w:val="0"/>
          <w:iCs w:val="0"/>
          <w:caps w:val="0"/>
          <w:color w:val="333333"/>
          <w:spacing w:val="0"/>
          <w:sz w:val="44"/>
          <w:szCs w:val="44"/>
          <w:shd w:val="clear" w:fill="FFFFFF"/>
        </w:rPr>
        <w:t>遗产管理人声明书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被继承人（遗赠人）</w:t>
      </w:r>
      <w:r>
        <w:rPr>
          <w:rFonts w:hint="eastAsia" w:ascii="仿宋_GB2312" w:hAnsi="仿宋_GB2312" w:eastAsia="仿宋_GB2312" w:cs="仿宋_GB2312"/>
          <w:i w:val="0"/>
          <w:iCs w:val="0"/>
          <w:caps w:val="0"/>
          <w:color w:val="333333"/>
          <w:spacing w:val="0"/>
          <w:sz w:val="32"/>
          <w:szCs w:val="32"/>
          <w:u w:val="single"/>
          <w:bdr w:val="none" w:color="auto" w:sz="0" w:space="0"/>
          <w:shd w:val="clear" w:fill="FFFFFF"/>
        </w:rPr>
        <w:t>   </w:t>
      </w:r>
      <w:r>
        <w:rPr>
          <w:rFonts w:hint="eastAsia" w:ascii="仿宋_GB2312" w:hAnsi="仿宋_GB2312" w:eastAsia="仿宋_GB2312" w:cs="仿宋_GB2312"/>
          <w:i w:val="0"/>
          <w:iCs w:val="0"/>
          <w:caps w:val="0"/>
          <w:color w:val="333333"/>
          <w:spacing w:val="0"/>
          <w:sz w:val="32"/>
          <w:szCs w:val="32"/>
          <w:u w:val="single"/>
          <w:bdr w:val="none" w:color="auto" w:sz="0" w:space="0"/>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u w:val="single"/>
          <w:bdr w:val="none" w:color="auto" w:sz="0" w:space="0"/>
          <w:shd w:val="clear" w:fill="FFFFFF"/>
        </w:rPr>
        <w:t> </w:t>
      </w:r>
      <w:r>
        <w:rPr>
          <w:rFonts w:hint="eastAsia" w:ascii="仿宋_GB2312" w:hAnsi="仿宋_GB2312" w:eastAsia="仿宋_GB2312" w:cs="仿宋_GB2312"/>
          <w:i w:val="0"/>
          <w:iCs w:val="0"/>
          <w:caps w:val="0"/>
          <w:color w:val="333333"/>
          <w:spacing w:val="0"/>
          <w:sz w:val="32"/>
          <w:szCs w:val="32"/>
          <w:bdr w:val="none" w:color="auto" w:sz="0" w:space="0"/>
          <w:shd w:val="clear" w:fill="FFFFFF"/>
        </w:rPr>
        <w:t>（证件类型及证件号：</w:t>
      </w:r>
      <w:r>
        <w:rPr>
          <w:rFonts w:hint="eastAsia" w:ascii="仿宋_GB2312" w:hAnsi="仿宋_GB2312" w:eastAsia="仿宋_GB2312" w:cs="仿宋_GB2312"/>
          <w:i w:val="0"/>
          <w:iCs w:val="0"/>
          <w:caps w:val="0"/>
          <w:color w:val="333333"/>
          <w:spacing w:val="0"/>
          <w:sz w:val="32"/>
          <w:szCs w:val="32"/>
          <w:u w:val="single"/>
          <w:bdr w:val="none" w:color="auto" w:sz="0" w:space="0"/>
          <w:shd w:val="clear" w:fill="FFFFFF"/>
        </w:rPr>
        <w:t>  </w:t>
      </w:r>
      <w:r>
        <w:rPr>
          <w:rFonts w:hint="eastAsia" w:ascii="仿宋_GB2312" w:hAnsi="仿宋_GB2312" w:eastAsia="仿宋_GB2312" w:cs="仿宋_GB2312"/>
          <w:i w:val="0"/>
          <w:iCs w:val="0"/>
          <w:caps w:val="0"/>
          <w:color w:val="333333"/>
          <w:spacing w:val="0"/>
          <w:sz w:val="32"/>
          <w:szCs w:val="32"/>
          <w:u w:val="single"/>
          <w:bdr w:val="none" w:color="auto" w:sz="0" w:space="0"/>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u w:val="single"/>
          <w:bdr w:val="none" w:color="auto" w:sz="0" w:space="0"/>
          <w:shd w:val="clear" w:fill="FFFFFF"/>
        </w:rPr>
        <w:t>   </w:t>
      </w:r>
      <w:r>
        <w:rPr>
          <w:rFonts w:hint="eastAsia" w:ascii="仿宋_GB2312" w:hAnsi="仿宋_GB2312" w:eastAsia="仿宋_GB2312" w:cs="仿宋_GB2312"/>
          <w:i w:val="0"/>
          <w:iCs w:val="0"/>
          <w:caps w:val="0"/>
          <w:color w:val="333333"/>
          <w:spacing w:val="0"/>
          <w:sz w:val="32"/>
          <w:szCs w:val="32"/>
          <w:u w:val="single"/>
          <w:bdr w:val="none" w:color="auto" w:sz="0" w:space="0"/>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u w:val="single"/>
          <w:bdr w:val="none" w:color="auto" w:sz="0" w:space="0"/>
          <w:shd w:val="clear" w:fill="FFFFFF"/>
        </w:rPr>
        <w:t> </w:t>
      </w:r>
      <w:r>
        <w:rPr>
          <w:rFonts w:hint="eastAsia" w:ascii="仿宋_GB2312" w:hAnsi="仿宋_GB2312" w:eastAsia="仿宋_GB2312" w:cs="仿宋_GB2312"/>
          <w:i w:val="0"/>
          <w:iCs w:val="0"/>
          <w:caps w:val="0"/>
          <w:color w:val="333333"/>
          <w:spacing w:val="0"/>
          <w:sz w:val="32"/>
          <w:szCs w:val="32"/>
          <w:u w:val="single"/>
          <w:bdr w:val="none" w:color="auto" w:sz="0" w:space="0"/>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u w:val="single"/>
          <w:bdr w:val="none" w:color="auto" w:sz="0" w:space="0"/>
          <w:shd w:val="clear" w:fill="FFFFFF"/>
        </w:rPr>
        <w:t>    </w:t>
      </w:r>
      <w:r>
        <w:rPr>
          <w:rFonts w:hint="eastAsia" w:ascii="仿宋_GB2312" w:hAnsi="仿宋_GB2312" w:eastAsia="仿宋_GB2312" w:cs="仿宋_GB2312"/>
          <w:i w:val="0"/>
          <w:iCs w:val="0"/>
          <w:caps w:val="0"/>
          <w:color w:val="333333"/>
          <w:spacing w:val="0"/>
          <w:sz w:val="32"/>
          <w:szCs w:val="32"/>
          <w:bdr w:val="none" w:color="auto" w:sz="0" w:space="0"/>
          <w:shd w:val="clear" w:fill="FFFFFF"/>
        </w:rPr>
        <w:t>）已于</w:t>
      </w:r>
      <w:r>
        <w:rPr>
          <w:rFonts w:hint="eastAsia" w:ascii="仿宋_GB2312" w:hAnsi="仿宋_GB2312" w:eastAsia="仿宋_GB2312" w:cs="仿宋_GB2312"/>
          <w:i w:val="0"/>
          <w:iCs w:val="0"/>
          <w:caps w:val="0"/>
          <w:color w:val="333333"/>
          <w:spacing w:val="0"/>
          <w:sz w:val="32"/>
          <w:szCs w:val="32"/>
          <w:u w:val="single"/>
          <w:bdr w:val="none" w:color="auto" w:sz="0" w:space="0"/>
          <w:shd w:val="clear" w:fill="FFFFFF"/>
        </w:rPr>
        <w:t> </w:t>
      </w:r>
      <w:r>
        <w:rPr>
          <w:rFonts w:hint="eastAsia" w:ascii="仿宋_GB2312" w:hAnsi="仿宋_GB2312" w:eastAsia="仿宋_GB2312" w:cs="仿宋_GB2312"/>
          <w:i w:val="0"/>
          <w:iCs w:val="0"/>
          <w:caps w:val="0"/>
          <w:color w:val="333333"/>
          <w:spacing w:val="0"/>
          <w:sz w:val="32"/>
          <w:szCs w:val="32"/>
          <w:u w:val="single"/>
          <w:bdr w:val="none" w:color="auto" w:sz="0" w:space="0"/>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u w:val="single"/>
          <w:bdr w:val="none" w:color="auto" w:sz="0" w:space="0"/>
          <w:shd w:val="clear" w:fill="FFFFFF"/>
        </w:rPr>
        <w:t> 年 </w:t>
      </w:r>
      <w:r>
        <w:rPr>
          <w:rFonts w:hint="eastAsia" w:ascii="仿宋_GB2312" w:hAnsi="仿宋_GB2312" w:eastAsia="仿宋_GB2312" w:cs="仿宋_GB2312"/>
          <w:i w:val="0"/>
          <w:iCs w:val="0"/>
          <w:caps w:val="0"/>
          <w:color w:val="333333"/>
          <w:spacing w:val="0"/>
          <w:sz w:val="32"/>
          <w:szCs w:val="32"/>
          <w:u w:val="single"/>
          <w:bdr w:val="none" w:color="auto" w:sz="0" w:space="0"/>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u w:val="single"/>
          <w:bdr w:val="none" w:color="auto" w:sz="0" w:space="0"/>
          <w:shd w:val="clear" w:fill="FFFFFF"/>
        </w:rPr>
        <w:t> 月  </w:t>
      </w:r>
      <w:r>
        <w:rPr>
          <w:rFonts w:hint="eastAsia" w:ascii="仿宋_GB2312" w:hAnsi="仿宋_GB2312" w:eastAsia="仿宋_GB2312" w:cs="仿宋_GB2312"/>
          <w:i w:val="0"/>
          <w:iCs w:val="0"/>
          <w:caps w:val="0"/>
          <w:color w:val="333333"/>
          <w:spacing w:val="0"/>
          <w:sz w:val="32"/>
          <w:szCs w:val="32"/>
          <w:u w:val="single"/>
          <w:bdr w:val="none" w:color="auto" w:sz="0" w:space="0"/>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u w:val="single"/>
          <w:bdr w:val="none" w:color="auto" w:sz="0" w:space="0"/>
          <w:shd w:val="clear" w:fill="FFFFFF"/>
        </w:rPr>
        <w:t>日</w:t>
      </w:r>
      <w:r>
        <w:rPr>
          <w:rFonts w:hint="eastAsia" w:ascii="仿宋_GB2312" w:hAnsi="仿宋_GB2312" w:eastAsia="仿宋_GB2312" w:cs="仿宋_GB2312"/>
          <w:i w:val="0"/>
          <w:iCs w:val="0"/>
          <w:caps w:val="0"/>
          <w:color w:val="333333"/>
          <w:spacing w:val="0"/>
          <w:sz w:val="32"/>
          <w:szCs w:val="32"/>
          <w:bdr w:val="none" w:color="auto" w:sz="0" w:space="0"/>
          <w:shd w:val="clear" w:fill="FFFFFF"/>
        </w:rPr>
        <w:t>死亡，现根据（1、遗嘱 2、继承人共同推选）</w:t>
      </w:r>
      <w:r>
        <w:rPr>
          <w:rFonts w:hint="eastAsia" w:ascii="仿宋_GB2312" w:hAnsi="仿宋_GB2312" w:eastAsia="仿宋_GB2312" w:cs="仿宋_GB2312"/>
          <w:i w:val="0"/>
          <w:iCs w:val="0"/>
          <w:caps w:val="0"/>
          <w:color w:val="333333"/>
          <w:spacing w:val="0"/>
          <w:sz w:val="32"/>
          <w:szCs w:val="32"/>
          <w:u w:val="single"/>
          <w:bdr w:val="none" w:color="auto" w:sz="0" w:space="0"/>
          <w:shd w:val="clear" w:fill="FFFFFF"/>
        </w:rPr>
        <w:t> </w:t>
      </w:r>
      <w:r>
        <w:rPr>
          <w:rFonts w:hint="eastAsia" w:ascii="仿宋_GB2312" w:hAnsi="仿宋_GB2312" w:eastAsia="仿宋_GB2312" w:cs="仿宋_GB2312"/>
          <w:i w:val="0"/>
          <w:iCs w:val="0"/>
          <w:caps w:val="0"/>
          <w:color w:val="333333"/>
          <w:spacing w:val="0"/>
          <w:sz w:val="32"/>
          <w:szCs w:val="32"/>
          <w:u w:val="single"/>
          <w:bdr w:val="none" w:color="auto" w:sz="0" w:space="0"/>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bdr w:val="none" w:color="auto" w:sz="0" w:space="0"/>
          <w:shd w:val="clear" w:fill="FFFFFF"/>
        </w:rPr>
        <w:t>由</w:t>
      </w:r>
      <w:r>
        <w:rPr>
          <w:rFonts w:hint="eastAsia" w:ascii="仿宋_GB2312" w:hAnsi="仿宋_GB2312" w:eastAsia="仿宋_GB2312" w:cs="仿宋_GB2312"/>
          <w:i w:val="0"/>
          <w:iCs w:val="0"/>
          <w:caps w:val="0"/>
          <w:color w:val="333333"/>
          <w:spacing w:val="0"/>
          <w:sz w:val="32"/>
          <w:szCs w:val="32"/>
          <w:u w:val="single"/>
          <w:bdr w:val="none" w:color="auto" w:sz="0" w:space="0"/>
          <w:shd w:val="clear" w:fill="FFFFFF"/>
        </w:rPr>
        <w:t>   </w:t>
      </w:r>
      <w:r>
        <w:rPr>
          <w:rFonts w:hint="eastAsia" w:ascii="仿宋_GB2312" w:hAnsi="仿宋_GB2312" w:eastAsia="仿宋_GB2312" w:cs="仿宋_GB2312"/>
          <w:i w:val="0"/>
          <w:iCs w:val="0"/>
          <w:caps w:val="0"/>
          <w:color w:val="333333"/>
          <w:spacing w:val="0"/>
          <w:sz w:val="32"/>
          <w:szCs w:val="32"/>
          <w:u w:val="single"/>
          <w:bdr w:val="none" w:color="auto" w:sz="0" w:space="0"/>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u w:val="single"/>
          <w:bdr w:val="none" w:color="auto" w:sz="0" w:space="0"/>
          <w:shd w:val="clear" w:fill="FFFFFF"/>
        </w:rPr>
        <w:t>   </w:t>
      </w:r>
      <w:r>
        <w:rPr>
          <w:rFonts w:hint="eastAsia" w:ascii="仿宋_GB2312" w:hAnsi="仿宋_GB2312" w:eastAsia="仿宋_GB2312" w:cs="仿宋_GB2312"/>
          <w:i w:val="0"/>
          <w:iCs w:val="0"/>
          <w:caps w:val="0"/>
          <w:color w:val="333333"/>
          <w:spacing w:val="0"/>
          <w:sz w:val="32"/>
          <w:szCs w:val="32"/>
          <w:bdr w:val="none" w:color="auto" w:sz="0" w:space="0"/>
          <w:shd w:val="clear" w:fill="FFFFFF"/>
        </w:rPr>
        <w:t>（证件类型及证件号：</w:t>
      </w:r>
      <w:r>
        <w:rPr>
          <w:rFonts w:hint="eastAsia" w:ascii="仿宋_GB2312" w:hAnsi="仿宋_GB2312" w:eastAsia="仿宋_GB2312" w:cs="仿宋_GB2312"/>
          <w:i w:val="0"/>
          <w:iCs w:val="0"/>
          <w:caps w:val="0"/>
          <w:color w:val="333333"/>
          <w:spacing w:val="0"/>
          <w:sz w:val="32"/>
          <w:szCs w:val="32"/>
          <w:u w:val="single"/>
          <w:bdr w:val="none" w:color="auto" w:sz="0" w:space="0"/>
          <w:shd w:val="clear" w:fill="FFFFFF"/>
        </w:rPr>
        <w:t>     </w:t>
      </w:r>
      <w:r>
        <w:rPr>
          <w:rFonts w:hint="eastAsia" w:ascii="仿宋_GB2312" w:hAnsi="仿宋_GB2312" w:eastAsia="仿宋_GB2312" w:cs="仿宋_GB2312"/>
          <w:i w:val="0"/>
          <w:iCs w:val="0"/>
          <w:caps w:val="0"/>
          <w:color w:val="333333"/>
          <w:spacing w:val="0"/>
          <w:sz w:val="32"/>
          <w:szCs w:val="32"/>
          <w:u w:val="single"/>
          <w:bdr w:val="none" w:color="auto" w:sz="0" w:space="0"/>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u w:val="single"/>
          <w:bdr w:val="none" w:color="auto" w:sz="0" w:space="0"/>
          <w:shd w:val="clear" w:fill="FFFFFF"/>
        </w:rPr>
        <w:t>        </w:t>
      </w:r>
      <w:r>
        <w:rPr>
          <w:rFonts w:hint="eastAsia" w:ascii="仿宋_GB2312" w:hAnsi="仿宋_GB2312" w:eastAsia="仿宋_GB2312" w:cs="仿宋_GB2312"/>
          <w:i w:val="0"/>
          <w:iCs w:val="0"/>
          <w:caps w:val="0"/>
          <w:color w:val="333333"/>
          <w:spacing w:val="0"/>
          <w:sz w:val="32"/>
          <w:szCs w:val="32"/>
          <w:bdr w:val="none" w:color="auto" w:sz="0" w:space="0"/>
          <w:shd w:val="clear" w:fill="FFFFFF"/>
        </w:rPr>
        <w:t>）担任遗产管理人，对被继承人名下位于（坐落：1、</w:t>
      </w:r>
      <w:r>
        <w:rPr>
          <w:rFonts w:hint="eastAsia" w:ascii="仿宋_GB2312" w:hAnsi="仿宋_GB2312" w:eastAsia="仿宋_GB2312" w:cs="仿宋_GB2312"/>
          <w:i w:val="0"/>
          <w:iCs w:val="0"/>
          <w:caps w:val="0"/>
          <w:color w:val="333333"/>
          <w:spacing w:val="0"/>
          <w:sz w:val="32"/>
          <w:szCs w:val="32"/>
          <w:u w:val="single"/>
          <w:bdr w:val="none" w:color="auto" w:sz="0" w:space="0"/>
          <w:shd w:val="clear" w:fill="FFFFFF"/>
        </w:rPr>
        <w:t>   </w:t>
      </w:r>
      <w:r>
        <w:rPr>
          <w:rFonts w:hint="eastAsia" w:ascii="仿宋_GB2312" w:hAnsi="仿宋_GB2312" w:eastAsia="仿宋_GB2312" w:cs="仿宋_GB2312"/>
          <w:i w:val="0"/>
          <w:iCs w:val="0"/>
          <w:caps w:val="0"/>
          <w:color w:val="333333"/>
          <w:spacing w:val="0"/>
          <w:sz w:val="32"/>
          <w:szCs w:val="32"/>
          <w:u w:val="single"/>
          <w:bdr w:val="none" w:color="auto" w:sz="0" w:space="0"/>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u w:val="single"/>
          <w:bdr w:val="none" w:color="auto" w:sz="0" w:space="0"/>
          <w:shd w:val="clear" w:fill="FFFFFF"/>
        </w:rPr>
        <w:t>     </w:t>
      </w:r>
      <w:r>
        <w:rPr>
          <w:rFonts w:hint="eastAsia" w:ascii="仿宋_GB2312" w:hAnsi="仿宋_GB2312" w:eastAsia="仿宋_GB2312" w:cs="仿宋_GB2312"/>
          <w:i w:val="0"/>
          <w:iCs w:val="0"/>
          <w:caps w:val="0"/>
          <w:color w:val="333333"/>
          <w:spacing w:val="0"/>
          <w:sz w:val="32"/>
          <w:szCs w:val="32"/>
          <w:u w:val="single"/>
          <w:bdr w:val="none" w:color="auto" w:sz="0" w:space="0"/>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u w:val="single"/>
          <w:bdr w:val="none" w:color="auto" w:sz="0" w:space="0"/>
          <w:shd w:val="clear" w:fill="FFFFFF"/>
        </w:rPr>
        <w:t> </w:t>
      </w:r>
      <w:r>
        <w:rPr>
          <w:rFonts w:hint="eastAsia" w:ascii="仿宋_GB2312" w:hAnsi="仿宋_GB2312" w:eastAsia="仿宋_GB2312" w:cs="仿宋_GB2312"/>
          <w:i w:val="0"/>
          <w:iCs w:val="0"/>
          <w:caps w:val="0"/>
          <w:color w:val="333333"/>
          <w:spacing w:val="0"/>
          <w:sz w:val="32"/>
          <w:szCs w:val="32"/>
          <w:bdr w:val="none" w:color="auto" w:sz="0" w:space="0"/>
          <w:shd w:val="clear" w:fill="FFFFFF"/>
        </w:rPr>
        <w:t>证号</w:t>
      </w:r>
      <w:r>
        <w:rPr>
          <w:rFonts w:hint="eastAsia" w:ascii="仿宋_GB2312" w:hAnsi="仿宋_GB2312" w:eastAsia="仿宋_GB2312" w:cs="仿宋_GB2312"/>
          <w:i w:val="0"/>
          <w:iCs w:val="0"/>
          <w:caps w:val="0"/>
          <w:color w:val="333333"/>
          <w:spacing w:val="0"/>
          <w:sz w:val="32"/>
          <w:szCs w:val="32"/>
          <w:u w:val="single"/>
          <w:bdr w:val="none" w:color="auto" w:sz="0" w:space="0"/>
          <w:shd w:val="clear" w:fill="FFFFFF"/>
        </w:rPr>
        <w:t>：    </w:t>
      </w:r>
      <w:r>
        <w:rPr>
          <w:rFonts w:hint="eastAsia" w:ascii="仿宋_GB2312" w:hAnsi="仿宋_GB2312" w:eastAsia="仿宋_GB2312" w:cs="仿宋_GB2312"/>
          <w:i w:val="0"/>
          <w:iCs w:val="0"/>
          <w:caps w:val="0"/>
          <w:color w:val="333333"/>
          <w:spacing w:val="0"/>
          <w:sz w:val="32"/>
          <w:szCs w:val="32"/>
          <w:u w:val="single"/>
          <w:bdr w:val="none" w:color="auto" w:sz="0" w:space="0"/>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u w:val="single"/>
          <w:bdr w:val="none" w:color="auto" w:sz="0" w:space="0"/>
          <w:shd w:val="clear" w:fill="FFFFFF"/>
        </w:rPr>
        <w:t>      </w:t>
      </w:r>
      <w:r>
        <w:rPr>
          <w:rFonts w:hint="eastAsia" w:ascii="仿宋_GB2312" w:hAnsi="仿宋_GB2312" w:eastAsia="仿宋_GB2312" w:cs="仿宋_GB2312"/>
          <w:i w:val="0"/>
          <w:iCs w:val="0"/>
          <w:caps w:val="0"/>
          <w:color w:val="333333"/>
          <w:spacing w:val="0"/>
          <w:sz w:val="32"/>
          <w:szCs w:val="32"/>
          <w:bdr w:val="none" w:color="auto" w:sz="0" w:space="0"/>
          <w:shd w:val="clear" w:fill="FFFFFF"/>
        </w:rPr>
        <w:t>；2、</w:t>
      </w:r>
      <w:r>
        <w:rPr>
          <w:rFonts w:hint="eastAsia" w:ascii="仿宋_GB2312" w:hAnsi="仿宋_GB2312" w:eastAsia="仿宋_GB2312" w:cs="仿宋_GB2312"/>
          <w:i w:val="0"/>
          <w:iCs w:val="0"/>
          <w:caps w:val="0"/>
          <w:color w:val="333333"/>
          <w:spacing w:val="0"/>
          <w:sz w:val="32"/>
          <w:szCs w:val="32"/>
          <w:u w:val="single"/>
          <w:bdr w:val="none" w:color="auto" w:sz="0" w:space="0"/>
          <w:shd w:val="clear" w:fill="FFFFFF"/>
        </w:rPr>
        <w:t>         </w:t>
      </w:r>
      <w:r>
        <w:rPr>
          <w:rFonts w:hint="eastAsia" w:ascii="仿宋_GB2312" w:hAnsi="仿宋_GB2312" w:eastAsia="仿宋_GB2312" w:cs="仿宋_GB2312"/>
          <w:i w:val="0"/>
          <w:iCs w:val="0"/>
          <w:caps w:val="0"/>
          <w:color w:val="333333"/>
          <w:spacing w:val="0"/>
          <w:sz w:val="32"/>
          <w:szCs w:val="32"/>
          <w:bdr w:val="none" w:color="auto" w:sz="0" w:space="0"/>
          <w:shd w:val="clear" w:fill="FFFFFF"/>
        </w:rPr>
        <w:t>证号</w:t>
      </w:r>
      <w:r>
        <w:rPr>
          <w:rFonts w:hint="eastAsia" w:ascii="仿宋_GB2312" w:hAnsi="仿宋_GB2312" w:eastAsia="仿宋_GB2312" w:cs="仿宋_GB2312"/>
          <w:i w:val="0"/>
          <w:iCs w:val="0"/>
          <w:caps w:val="0"/>
          <w:color w:val="333333"/>
          <w:spacing w:val="0"/>
          <w:sz w:val="32"/>
          <w:szCs w:val="32"/>
          <w:u w:val="single"/>
          <w:bdr w:val="none" w:color="auto" w:sz="0" w:space="0"/>
          <w:shd w:val="clear" w:fill="FFFFFF"/>
        </w:rPr>
        <w:t>：    </w:t>
      </w:r>
      <w:r>
        <w:rPr>
          <w:rFonts w:hint="eastAsia" w:ascii="仿宋_GB2312" w:hAnsi="仿宋_GB2312" w:eastAsia="仿宋_GB2312" w:cs="仿宋_GB2312"/>
          <w:i w:val="0"/>
          <w:iCs w:val="0"/>
          <w:caps w:val="0"/>
          <w:color w:val="333333"/>
          <w:spacing w:val="0"/>
          <w:sz w:val="32"/>
          <w:szCs w:val="32"/>
          <w:u w:val="single"/>
          <w:bdr w:val="none" w:color="auto" w:sz="0" w:space="0"/>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u w:val="single"/>
          <w:bdr w:val="none" w:color="auto" w:sz="0" w:space="0"/>
          <w:shd w:val="clear" w:fill="FFFFFF"/>
        </w:rPr>
        <w:t>      </w:t>
      </w:r>
      <w:r>
        <w:rPr>
          <w:rFonts w:hint="eastAsia" w:ascii="仿宋_GB2312" w:hAnsi="仿宋_GB2312" w:eastAsia="仿宋_GB2312" w:cs="仿宋_GB2312"/>
          <w:i w:val="0"/>
          <w:iCs w:val="0"/>
          <w:caps w:val="0"/>
          <w:color w:val="333333"/>
          <w:spacing w:val="0"/>
          <w:sz w:val="32"/>
          <w:szCs w:val="32"/>
          <w:bdr w:val="none" w:color="auto" w:sz="0" w:space="0"/>
          <w:shd w:val="clear" w:fill="FFFFFF"/>
        </w:rPr>
        <w:t>；) 的不动产依照遗嘱或有关法律向不动产登记机构申请有关不动产登记，在此声明：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我（们）已知晓并充分理解《民法典》中关于遗产管理人的权利、义务与责任，通知了全体继承人（受遗赠人），按照《民法典》等相关规定履行下列职责：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0" w:firstLineChars="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（一）清理遗产并制作遗产清单；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0" w:firstLineChars="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（二）向继承人报告遗产情况；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0" w:firstLineChars="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（三）采取必要措施防止遗产毁损、灭失；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0" w:firstLineChars="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（四）处理被继承人的债权债务；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0" w:firstLineChars="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（五）按照遗嘱或者依照法律规定分割遗产；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（六）采取必要措施对全部法定继承人的身份及与其被继承人的亲属关系进行核实。遗嘱继承的，还应核实确保提供的遗嘱真实、有效且为最后一份遗嘱。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我（们）承诺向不动产登记机构提供的申请材料均真实、合法、有效，并承担因故意或者重大过失造成继承人、受遗赠人、债权人损害的民事责任。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全体继承人签名：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遗产管理人签名（签章）：         年   月   日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lODRjZWEwMjg0NzlhODgwYmI2YjQyNTU4N2RmZTMifQ=="/>
  </w:docVars>
  <w:rsids>
    <w:rsidRoot w:val="00000000"/>
    <w:rsid w:val="1FEC0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2023-06-08T02:52:34Z</dcterms:created>
  <dc:creator>86166</dc:creator>
  <cp:lastModifiedBy>硅谷动力</cp:lastModifiedBy>
  <dcterms:modified xsi:type="dcterms:W3CDTF">2023-06-08T02:56:31Z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86DE16DCEBBF4C828D0A50F7EE5C9521_12</vt:lpwstr>
  </property>
</Properties>
</file>